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61F1F7" w14:textId="77777777" w:rsidR="003A7EBF" w:rsidRPr="00E5641C" w:rsidRDefault="00E5641C" w:rsidP="003A7EBF">
      <w:pPr>
        <w:jc w:val="center"/>
        <w:rPr>
          <w:b/>
          <w:sz w:val="20"/>
          <w:szCs w:val="20"/>
        </w:rPr>
      </w:pPr>
      <w:r w:rsidRPr="00E5641C">
        <w:rPr>
          <w:b/>
          <w:sz w:val="20"/>
          <w:szCs w:val="20"/>
        </w:rPr>
        <w:t>Case Study Paper 2</w:t>
      </w:r>
      <w:r w:rsidR="003A7EBF" w:rsidRPr="00E5641C">
        <w:rPr>
          <w:b/>
          <w:sz w:val="20"/>
          <w:szCs w:val="20"/>
        </w:rPr>
        <w:t xml:space="preserve"> Instructions </w:t>
      </w:r>
    </w:p>
    <w:p w14:paraId="6C8C846B" w14:textId="77777777" w:rsidR="003A7EBF" w:rsidRPr="00E5641C" w:rsidRDefault="003A7EBF" w:rsidP="003A7EBF">
      <w:pPr>
        <w:jc w:val="center"/>
        <w:rPr>
          <w:sz w:val="20"/>
          <w:szCs w:val="20"/>
        </w:rPr>
      </w:pPr>
      <w:r w:rsidRPr="00E5641C">
        <w:rPr>
          <w:sz w:val="20"/>
          <w:szCs w:val="20"/>
        </w:rPr>
        <w:t>Comm 102: Interpersonal Communication</w:t>
      </w:r>
    </w:p>
    <w:p w14:paraId="3494B7DD" w14:textId="77777777" w:rsidR="003A7EBF" w:rsidRDefault="003A7EBF" w:rsidP="003A7EBF">
      <w:pPr>
        <w:rPr>
          <w:sz w:val="20"/>
          <w:szCs w:val="20"/>
        </w:rPr>
      </w:pPr>
    </w:p>
    <w:p w14:paraId="485E5647" w14:textId="77777777" w:rsidR="00942720" w:rsidRPr="00E5641C" w:rsidRDefault="00942720" w:rsidP="00942720">
      <w:pPr>
        <w:rPr>
          <w:sz w:val="20"/>
          <w:szCs w:val="20"/>
        </w:rPr>
      </w:pPr>
      <w:r w:rsidRPr="00E5641C">
        <w:rPr>
          <w:b/>
          <w:sz w:val="20"/>
          <w:szCs w:val="20"/>
        </w:rPr>
        <w:t>Meets Learning Objective 3b</w:t>
      </w:r>
      <w:r w:rsidRPr="00E5641C">
        <w:rPr>
          <w:sz w:val="20"/>
          <w:szCs w:val="20"/>
        </w:rPr>
        <w:t xml:space="preserve">: </w:t>
      </w:r>
      <w:r w:rsidRPr="00E5641C">
        <w:rPr>
          <w:i/>
          <w:sz w:val="20"/>
          <w:szCs w:val="20"/>
        </w:rPr>
        <w:t xml:space="preserve">Engage in self-reflection of your own communicative behaviors in order to improve your individual well-being and relational well-being with others. </w:t>
      </w:r>
    </w:p>
    <w:p w14:paraId="6620B616" w14:textId="77777777" w:rsidR="00942720" w:rsidRPr="00E5641C" w:rsidRDefault="00942720" w:rsidP="003A7EBF">
      <w:pPr>
        <w:rPr>
          <w:sz w:val="20"/>
          <w:szCs w:val="20"/>
        </w:rPr>
      </w:pPr>
    </w:p>
    <w:p w14:paraId="0FF65119" w14:textId="77777777" w:rsidR="00942720" w:rsidRPr="0089157A" w:rsidRDefault="00942720" w:rsidP="00942720">
      <w:pPr>
        <w:ind w:firstLine="720"/>
        <w:rPr>
          <w:sz w:val="20"/>
          <w:szCs w:val="20"/>
        </w:rPr>
      </w:pPr>
      <w:r w:rsidRPr="0089157A">
        <w:rPr>
          <w:sz w:val="20"/>
          <w:szCs w:val="20"/>
        </w:rPr>
        <w:t xml:space="preserve">For this case study paper, you will write a 2-3 page paper that has you delve further into one of the case study stories within your textbook. The purpose of this is for you to perform a deeper analysis into one of the stories </w:t>
      </w:r>
      <w:r w:rsidRPr="000F36A0">
        <w:rPr>
          <w:b/>
          <w:sz w:val="20"/>
          <w:szCs w:val="20"/>
        </w:rPr>
        <w:t>using your own experiences</w:t>
      </w:r>
      <w:r>
        <w:rPr>
          <w:sz w:val="20"/>
          <w:szCs w:val="20"/>
        </w:rPr>
        <w:t xml:space="preserve"> and</w:t>
      </w:r>
      <w:r w:rsidRPr="0089157A">
        <w:rPr>
          <w:sz w:val="20"/>
          <w:szCs w:val="20"/>
        </w:rPr>
        <w:t xml:space="preserve"> </w:t>
      </w:r>
      <w:r w:rsidRPr="000F36A0">
        <w:rPr>
          <w:b/>
          <w:sz w:val="20"/>
          <w:szCs w:val="20"/>
        </w:rPr>
        <w:t xml:space="preserve">interpersonal communication </w:t>
      </w:r>
      <w:r>
        <w:rPr>
          <w:b/>
          <w:sz w:val="20"/>
          <w:szCs w:val="20"/>
        </w:rPr>
        <w:t>concepts from class</w:t>
      </w:r>
      <w:r>
        <w:rPr>
          <w:sz w:val="20"/>
          <w:szCs w:val="20"/>
        </w:rPr>
        <w:t>.</w:t>
      </w:r>
      <w:r w:rsidRPr="0089157A">
        <w:rPr>
          <w:sz w:val="20"/>
          <w:szCs w:val="20"/>
        </w:rPr>
        <w:t xml:space="preserve"> This assignment is worth 25 points. For grading criteria, </w:t>
      </w:r>
      <w:r w:rsidRPr="0089157A">
        <w:rPr>
          <w:color w:val="000000"/>
          <w:sz w:val="20"/>
          <w:szCs w:val="20"/>
        </w:rPr>
        <w:t>see the Case Study Paper Rubric located in the Case Study Paper folder on eCampus.</w:t>
      </w:r>
    </w:p>
    <w:p w14:paraId="7791DD28" w14:textId="77777777" w:rsidR="003A7EBF" w:rsidRPr="00E5641C" w:rsidRDefault="003A7EBF" w:rsidP="003A7EBF">
      <w:pPr>
        <w:ind w:firstLine="720"/>
        <w:rPr>
          <w:sz w:val="20"/>
          <w:szCs w:val="20"/>
        </w:rPr>
      </w:pPr>
    </w:p>
    <w:p w14:paraId="31DE46C3" w14:textId="77777777" w:rsidR="003A7EBF" w:rsidRPr="00E5641C" w:rsidRDefault="007071F9" w:rsidP="003A7EBF">
      <w:pPr>
        <w:rPr>
          <w:b/>
          <w:sz w:val="20"/>
          <w:szCs w:val="20"/>
        </w:rPr>
      </w:pPr>
      <w:r w:rsidRPr="00E5641C">
        <w:rPr>
          <w:b/>
          <w:sz w:val="20"/>
          <w:szCs w:val="20"/>
        </w:rPr>
        <w:t>Case Studies</w:t>
      </w:r>
      <w:r w:rsidR="003A7EBF" w:rsidRPr="00E5641C">
        <w:rPr>
          <w:b/>
          <w:sz w:val="20"/>
          <w:szCs w:val="20"/>
        </w:rPr>
        <w:t xml:space="preserve">: </w:t>
      </w:r>
    </w:p>
    <w:p w14:paraId="374D6ACD" w14:textId="77777777" w:rsidR="003A7EBF" w:rsidRPr="00E5641C" w:rsidRDefault="003A7EBF" w:rsidP="003A7EBF">
      <w:pPr>
        <w:rPr>
          <w:sz w:val="20"/>
          <w:szCs w:val="20"/>
        </w:rPr>
      </w:pPr>
    </w:p>
    <w:p w14:paraId="30070AA6" w14:textId="77777777" w:rsidR="003A7EBF" w:rsidRPr="00E5641C" w:rsidRDefault="003A7EBF" w:rsidP="003A7EBF">
      <w:pPr>
        <w:pStyle w:val="ListParagraph"/>
        <w:numPr>
          <w:ilvl w:val="0"/>
          <w:numId w:val="4"/>
        </w:numPr>
        <w:rPr>
          <w:rFonts w:ascii="Times New Roman" w:hAnsi="Times New Roman" w:cs="Times New Roman"/>
          <w:sz w:val="20"/>
          <w:szCs w:val="20"/>
        </w:rPr>
      </w:pPr>
      <w:r w:rsidRPr="00E5641C">
        <w:rPr>
          <w:rFonts w:ascii="Times New Roman" w:hAnsi="Times New Roman" w:cs="Times New Roman"/>
          <w:sz w:val="20"/>
          <w:szCs w:val="20"/>
        </w:rPr>
        <w:t xml:space="preserve">Choose </w:t>
      </w:r>
      <w:r w:rsidR="007071F9" w:rsidRPr="00E5641C">
        <w:rPr>
          <w:rFonts w:ascii="Times New Roman" w:hAnsi="Times New Roman" w:cs="Times New Roman"/>
          <w:sz w:val="20"/>
          <w:szCs w:val="20"/>
        </w:rPr>
        <w:t xml:space="preserve">to write about </w:t>
      </w:r>
      <w:r w:rsidRPr="00E5641C">
        <w:rPr>
          <w:rFonts w:ascii="Times New Roman" w:hAnsi="Times New Roman" w:cs="Times New Roman"/>
          <w:sz w:val="20"/>
          <w:szCs w:val="20"/>
        </w:rPr>
        <w:t xml:space="preserve">ONE of the following </w:t>
      </w:r>
      <w:r w:rsidR="007071F9" w:rsidRPr="00E5641C">
        <w:rPr>
          <w:rFonts w:ascii="Times New Roman" w:hAnsi="Times New Roman" w:cs="Times New Roman"/>
          <w:sz w:val="20"/>
          <w:szCs w:val="20"/>
        </w:rPr>
        <w:t>Case Study stories</w:t>
      </w:r>
      <w:r w:rsidRPr="00E5641C">
        <w:rPr>
          <w:rFonts w:ascii="Times New Roman" w:hAnsi="Times New Roman" w:cs="Times New Roman"/>
          <w:sz w:val="20"/>
          <w:szCs w:val="20"/>
        </w:rPr>
        <w:t>:</w:t>
      </w:r>
    </w:p>
    <w:p w14:paraId="22AAB702" w14:textId="77777777" w:rsidR="007071F9" w:rsidRPr="00E5641C" w:rsidRDefault="007902E1" w:rsidP="003A7EBF">
      <w:pPr>
        <w:pStyle w:val="ListParagraph"/>
        <w:numPr>
          <w:ilvl w:val="0"/>
          <w:numId w:val="3"/>
        </w:numPr>
        <w:spacing w:after="0" w:line="240" w:lineRule="auto"/>
        <w:ind w:hanging="270"/>
        <w:rPr>
          <w:rFonts w:ascii="Times New Roman" w:hAnsi="Times New Roman" w:cs="Times New Roman"/>
          <w:b/>
          <w:i/>
          <w:sz w:val="20"/>
          <w:szCs w:val="20"/>
        </w:rPr>
      </w:pPr>
      <w:r w:rsidRPr="00E5641C">
        <w:rPr>
          <w:rFonts w:ascii="Times New Roman" w:hAnsi="Times New Roman" w:cs="Times New Roman"/>
          <w:b/>
          <w:i/>
          <w:sz w:val="20"/>
          <w:szCs w:val="20"/>
        </w:rPr>
        <w:t xml:space="preserve">Story 22: </w:t>
      </w:r>
      <w:r w:rsidR="00E57626" w:rsidRPr="00E5641C">
        <w:rPr>
          <w:rFonts w:ascii="Times New Roman" w:hAnsi="Times New Roman" w:cs="Times New Roman"/>
          <w:b/>
          <w:i/>
          <w:sz w:val="20"/>
          <w:szCs w:val="20"/>
        </w:rPr>
        <w:t>Muslims, head coverings, and fantasy football: Moving beyond the stereotype</w:t>
      </w:r>
    </w:p>
    <w:p w14:paraId="06A19FAA" w14:textId="77777777" w:rsidR="00314290" w:rsidRPr="00E5641C" w:rsidRDefault="00314290" w:rsidP="00314290">
      <w:pPr>
        <w:jc w:val="center"/>
        <w:rPr>
          <w:b/>
          <w:sz w:val="20"/>
          <w:szCs w:val="20"/>
        </w:rPr>
      </w:pPr>
    </w:p>
    <w:p w14:paraId="0176E021" w14:textId="77777777" w:rsidR="00314290" w:rsidRPr="00E5641C" w:rsidRDefault="00314290" w:rsidP="00314290">
      <w:pPr>
        <w:rPr>
          <w:sz w:val="20"/>
          <w:szCs w:val="20"/>
        </w:rPr>
      </w:pPr>
      <w:r w:rsidRPr="00E5641C">
        <w:rPr>
          <w:sz w:val="20"/>
          <w:szCs w:val="20"/>
        </w:rPr>
        <w:t>Story 22 Questions:</w:t>
      </w:r>
    </w:p>
    <w:p w14:paraId="4880FB46" w14:textId="77777777" w:rsidR="00314290" w:rsidRPr="00D268C9" w:rsidRDefault="00314290" w:rsidP="00314290">
      <w:pPr>
        <w:rPr>
          <w:b/>
          <w:bCs/>
          <w:sz w:val="20"/>
          <w:szCs w:val="20"/>
        </w:rPr>
      </w:pPr>
    </w:p>
    <w:p w14:paraId="1734897F" w14:textId="77777777" w:rsidR="00314290" w:rsidRPr="00D268C9" w:rsidRDefault="00314290" w:rsidP="00314290">
      <w:pPr>
        <w:pStyle w:val="ListParagraph"/>
        <w:numPr>
          <w:ilvl w:val="0"/>
          <w:numId w:val="13"/>
        </w:numPr>
        <w:rPr>
          <w:rFonts w:ascii="Times New Roman" w:hAnsi="Times New Roman" w:cs="Times New Roman"/>
          <w:b/>
          <w:bCs/>
          <w:sz w:val="20"/>
          <w:szCs w:val="20"/>
        </w:rPr>
      </w:pPr>
      <w:r w:rsidRPr="00D268C9">
        <w:rPr>
          <w:rFonts w:ascii="Times New Roman" w:hAnsi="Times New Roman" w:cs="Times New Roman"/>
          <w:b/>
          <w:bCs/>
          <w:sz w:val="20"/>
          <w:szCs w:val="20"/>
        </w:rPr>
        <w:t>How did Amon’s noticing of Michael’s sport’s cap and their mutual enthusiasm for fantasy football help set the tone for their conversation? Did it help or hinder their conversation?</w:t>
      </w:r>
    </w:p>
    <w:p w14:paraId="558B7CA4" w14:textId="77777777" w:rsidR="00314290" w:rsidRPr="00D268C9" w:rsidRDefault="00314290" w:rsidP="00314290">
      <w:pPr>
        <w:pStyle w:val="ListParagraph"/>
        <w:rPr>
          <w:rFonts w:ascii="Times New Roman" w:hAnsi="Times New Roman" w:cs="Times New Roman"/>
          <w:b/>
          <w:bCs/>
          <w:sz w:val="20"/>
          <w:szCs w:val="20"/>
        </w:rPr>
      </w:pPr>
    </w:p>
    <w:p w14:paraId="63397F8F" w14:textId="77777777" w:rsidR="00314290" w:rsidRPr="00D268C9" w:rsidRDefault="00314290" w:rsidP="00314290">
      <w:pPr>
        <w:pStyle w:val="ListParagraph"/>
        <w:numPr>
          <w:ilvl w:val="0"/>
          <w:numId w:val="13"/>
        </w:numPr>
        <w:rPr>
          <w:rFonts w:ascii="Times New Roman" w:hAnsi="Times New Roman" w:cs="Times New Roman"/>
          <w:b/>
          <w:bCs/>
          <w:sz w:val="20"/>
          <w:szCs w:val="20"/>
        </w:rPr>
      </w:pPr>
      <w:r w:rsidRPr="00D268C9">
        <w:rPr>
          <w:rFonts w:ascii="Times New Roman" w:hAnsi="Times New Roman" w:cs="Times New Roman"/>
          <w:b/>
          <w:bCs/>
          <w:sz w:val="20"/>
          <w:szCs w:val="20"/>
        </w:rPr>
        <w:t xml:space="preserve">If Michael were to have passed </w:t>
      </w:r>
      <w:r w:rsidRPr="00D268C9">
        <w:rPr>
          <w:rFonts w:ascii="Times New Roman" w:hAnsi="Times New Roman" w:cs="Times New Roman"/>
          <w:b/>
          <w:bCs/>
          <w:i/>
          <w:sz w:val="20"/>
          <w:szCs w:val="20"/>
        </w:rPr>
        <w:t>you</w:t>
      </w:r>
      <w:r w:rsidRPr="00D268C9">
        <w:rPr>
          <w:rFonts w:ascii="Times New Roman" w:hAnsi="Times New Roman" w:cs="Times New Roman"/>
          <w:b/>
          <w:bCs/>
          <w:sz w:val="20"/>
          <w:szCs w:val="20"/>
        </w:rPr>
        <w:t xml:space="preserve"> on his way to the student center and asked: “What’s the first word you think of when you hear, </w:t>
      </w:r>
      <w:r w:rsidRPr="00D268C9">
        <w:rPr>
          <w:rFonts w:ascii="Times New Roman" w:hAnsi="Times New Roman" w:cs="Times New Roman"/>
          <w:b/>
          <w:bCs/>
          <w:i/>
          <w:sz w:val="20"/>
          <w:szCs w:val="20"/>
        </w:rPr>
        <w:t>Muslim</w:t>
      </w:r>
      <w:r w:rsidRPr="00D268C9">
        <w:rPr>
          <w:rFonts w:ascii="Times New Roman" w:hAnsi="Times New Roman" w:cs="Times New Roman"/>
          <w:b/>
          <w:bCs/>
          <w:sz w:val="20"/>
          <w:szCs w:val="20"/>
        </w:rPr>
        <w:t>?” how would you have responded? Would your response have been positive or negative? Where does your idea of a Muslim/Arab come from? What role do</w:t>
      </w:r>
      <w:r w:rsidR="00E5641C" w:rsidRPr="00D268C9">
        <w:rPr>
          <w:rFonts w:ascii="Times New Roman" w:hAnsi="Times New Roman" w:cs="Times New Roman"/>
          <w:b/>
          <w:bCs/>
          <w:sz w:val="20"/>
          <w:szCs w:val="20"/>
        </w:rPr>
        <w:t xml:space="preserve"> you think that</w:t>
      </w:r>
      <w:r w:rsidRPr="00D268C9">
        <w:rPr>
          <w:rFonts w:ascii="Times New Roman" w:hAnsi="Times New Roman" w:cs="Times New Roman"/>
          <w:b/>
          <w:bCs/>
          <w:sz w:val="20"/>
          <w:szCs w:val="20"/>
        </w:rPr>
        <w:t xml:space="preserve"> the media play in forming our impressions on social groups?</w:t>
      </w:r>
    </w:p>
    <w:p w14:paraId="2FDF84F1" w14:textId="77777777" w:rsidR="00314290" w:rsidRPr="00D268C9" w:rsidRDefault="00314290" w:rsidP="00314290">
      <w:pPr>
        <w:pStyle w:val="ListParagraph"/>
        <w:rPr>
          <w:rFonts w:ascii="Times New Roman" w:hAnsi="Times New Roman" w:cs="Times New Roman"/>
          <w:b/>
          <w:bCs/>
          <w:sz w:val="20"/>
          <w:szCs w:val="20"/>
        </w:rPr>
      </w:pPr>
    </w:p>
    <w:p w14:paraId="2CFBCBEC" w14:textId="77777777" w:rsidR="00E82F12" w:rsidRPr="00D268C9" w:rsidRDefault="00314290" w:rsidP="00E82F12">
      <w:pPr>
        <w:pStyle w:val="ListParagraph"/>
        <w:numPr>
          <w:ilvl w:val="0"/>
          <w:numId w:val="13"/>
        </w:numPr>
        <w:rPr>
          <w:rFonts w:ascii="Times New Roman" w:hAnsi="Times New Roman" w:cs="Times New Roman"/>
          <w:b/>
          <w:bCs/>
          <w:sz w:val="20"/>
          <w:szCs w:val="20"/>
        </w:rPr>
      </w:pPr>
      <w:r w:rsidRPr="00D268C9">
        <w:rPr>
          <w:rFonts w:ascii="Times New Roman" w:hAnsi="Times New Roman" w:cs="Times New Roman"/>
          <w:b/>
          <w:bCs/>
          <w:sz w:val="20"/>
          <w:szCs w:val="20"/>
        </w:rPr>
        <w:t xml:space="preserve">In his closing observations of the interview, Michael writes: </w:t>
      </w:r>
      <w:r w:rsidRPr="00D268C9">
        <w:rPr>
          <w:rFonts w:ascii="Times New Roman" w:hAnsi="Times New Roman" w:cs="Times New Roman"/>
          <w:b/>
          <w:bCs/>
          <w:i/>
          <w:sz w:val="20"/>
          <w:szCs w:val="20"/>
        </w:rPr>
        <w:t>Wonder if meeting Amon will make a difference in how I view Muslims on campus or if I'll see him as an exception?</w:t>
      </w:r>
      <w:r w:rsidRPr="00D268C9">
        <w:rPr>
          <w:rFonts w:ascii="Times New Roman" w:hAnsi="Times New Roman" w:cs="Times New Roman"/>
          <w:b/>
          <w:bCs/>
          <w:sz w:val="20"/>
          <w:szCs w:val="20"/>
        </w:rPr>
        <w:t xml:space="preserve"> What do you think? When you meet someone who breaks a stereotype (e.g., racial, gender, etc.) you have of a group, does that change how you view the group as a whole or merely that individual? </w:t>
      </w:r>
      <w:r w:rsidR="00DC6786" w:rsidRPr="00D268C9">
        <w:rPr>
          <w:rFonts w:ascii="Times New Roman" w:hAnsi="Times New Roman" w:cs="Times New Roman"/>
          <w:b/>
          <w:bCs/>
          <w:sz w:val="20"/>
          <w:szCs w:val="20"/>
        </w:rPr>
        <w:t xml:space="preserve">Explain your response in detail. </w:t>
      </w:r>
    </w:p>
    <w:p w14:paraId="52CAE351" w14:textId="77777777" w:rsidR="003A7EBF" w:rsidRPr="00E5641C" w:rsidRDefault="003A7EBF" w:rsidP="003A7EBF">
      <w:pPr>
        <w:rPr>
          <w:b/>
          <w:sz w:val="20"/>
          <w:szCs w:val="20"/>
        </w:rPr>
      </w:pPr>
    </w:p>
    <w:p w14:paraId="4C7F784F" w14:textId="77777777" w:rsidR="003A7EBF" w:rsidRPr="00E5641C" w:rsidRDefault="003A7EBF" w:rsidP="003A7EBF">
      <w:pPr>
        <w:jc w:val="center"/>
        <w:rPr>
          <w:color w:val="000000"/>
          <w:sz w:val="20"/>
          <w:szCs w:val="20"/>
          <w:u w:val="single"/>
        </w:rPr>
      </w:pPr>
      <w:r w:rsidRPr="00E5641C">
        <w:rPr>
          <w:b/>
          <w:color w:val="000000"/>
          <w:sz w:val="20"/>
          <w:szCs w:val="20"/>
          <w:u w:val="single"/>
        </w:rPr>
        <w:t>Paper Format</w:t>
      </w:r>
    </w:p>
    <w:p w14:paraId="51375F64" w14:textId="77777777" w:rsidR="003A7EBF" w:rsidRPr="00E5641C" w:rsidRDefault="003A7EBF" w:rsidP="003A7EBF">
      <w:pPr>
        <w:rPr>
          <w:color w:val="000000"/>
          <w:sz w:val="20"/>
          <w:szCs w:val="20"/>
        </w:rPr>
      </w:pPr>
    </w:p>
    <w:p w14:paraId="5453605C" w14:textId="77777777" w:rsidR="003A7EBF" w:rsidRPr="00E5641C" w:rsidRDefault="003A7EBF" w:rsidP="003A7EBF">
      <w:pPr>
        <w:rPr>
          <w:color w:val="000000"/>
          <w:sz w:val="20"/>
          <w:szCs w:val="20"/>
        </w:rPr>
      </w:pPr>
      <w:r w:rsidRPr="00E5641C">
        <w:rPr>
          <w:color w:val="000000"/>
          <w:sz w:val="20"/>
          <w:szCs w:val="20"/>
        </w:rPr>
        <w:t>Your paper must adhere to the following format:</w:t>
      </w:r>
    </w:p>
    <w:p w14:paraId="1DA48BE1" w14:textId="77777777" w:rsidR="003A7EBF" w:rsidRPr="00E5641C" w:rsidRDefault="003A7EBF" w:rsidP="003A7EBF">
      <w:pPr>
        <w:rPr>
          <w:color w:val="000000"/>
          <w:sz w:val="20"/>
          <w:szCs w:val="20"/>
        </w:rPr>
      </w:pPr>
    </w:p>
    <w:p w14:paraId="4C970424" w14:textId="77777777" w:rsidR="003A7EBF" w:rsidRPr="00E5641C" w:rsidRDefault="003A7EBF" w:rsidP="003A7EBF">
      <w:pPr>
        <w:pStyle w:val="ListParagraph"/>
        <w:numPr>
          <w:ilvl w:val="0"/>
          <w:numId w:val="7"/>
        </w:numPr>
        <w:spacing w:line="240" w:lineRule="auto"/>
        <w:ind w:left="720"/>
        <w:rPr>
          <w:rFonts w:ascii="Times New Roman" w:hAnsi="Times New Roman" w:cs="Times New Roman"/>
          <w:sz w:val="20"/>
          <w:szCs w:val="20"/>
        </w:rPr>
      </w:pPr>
      <w:r w:rsidRPr="00E5641C">
        <w:rPr>
          <w:rFonts w:ascii="Times New Roman" w:hAnsi="Times New Roman" w:cs="Times New Roman"/>
          <w:sz w:val="20"/>
          <w:szCs w:val="20"/>
          <w:u w:val="single"/>
        </w:rPr>
        <w:t>Title Page:</w:t>
      </w:r>
      <w:r w:rsidRPr="00E5641C">
        <w:rPr>
          <w:rFonts w:ascii="Times New Roman" w:hAnsi="Times New Roman" w:cs="Times New Roman"/>
          <w:sz w:val="20"/>
          <w:szCs w:val="20"/>
        </w:rPr>
        <w:t xml:space="preserve"> </w:t>
      </w:r>
    </w:p>
    <w:p w14:paraId="5886A4E8" w14:textId="4E17A9EE" w:rsidR="003A7EBF" w:rsidRPr="00E5641C" w:rsidRDefault="003A7EBF" w:rsidP="001814FC">
      <w:pPr>
        <w:pStyle w:val="ListParagraph"/>
        <w:spacing w:line="240" w:lineRule="auto"/>
        <w:rPr>
          <w:rFonts w:ascii="Times New Roman" w:hAnsi="Times New Roman" w:cs="Times New Roman"/>
          <w:sz w:val="20"/>
          <w:szCs w:val="20"/>
        </w:rPr>
      </w:pPr>
      <w:r w:rsidRPr="00E5641C">
        <w:rPr>
          <w:rFonts w:ascii="Times New Roman" w:hAnsi="Times New Roman" w:cs="Times New Roman"/>
          <w:sz w:val="20"/>
          <w:szCs w:val="20"/>
        </w:rPr>
        <w:t xml:space="preserve">The paper should include a separate (that is, </w:t>
      </w:r>
      <w:r w:rsidR="00DC6786">
        <w:rPr>
          <w:rFonts w:ascii="Times New Roman" w:hAnsi="Times New Roman" w:cs="Times New Roman"/>
          <w:sz w:val="20"/>
          <w:szCs w:val="20"/>
        </w:rPr>
        <w:t>it does not count toward the 2-3</w:t>
      </w:r>
      <w:r w:rsidRPr="00E5641C">
        <w:rPr>
          <w:rFonts w:ascii="Times New Roman" w:hAnsi="Times New Roman" w:cs="Times New Roman"/>
          <w:sz w:val="20"/>
          <w:szCs w:val="20"/>
        </w:rPr>
        <w:t xml:space="preserve"> page requirement) title page as the </w:t>
      </w:r>
      <w:r w:rsidRPr="00E5641C">
        <w:rPr>
          <w:rFonts w:ascii="Times New Roman" w:hAnsi="Times New Roman" w:cs="Times New Roman"/>
          <w:b/>
          <w:sz w:val="20"/>
          <w:szCs w:val="20"/>
        </w:rPr>
        <w:t>first page</w:t>
      </w:r>
      <w:r w:rsidRPr="00E5641C">
        <w:rPr>
          <w:rFonts w:ascii="Times New Roman" w:hAnsi="Times New Roman" w:cs="Times New Roman"/>
          <w:sz w:val="20"/>
          <w:szCs w:val="20"/>
        </w:rPr>
        <w:t xml:space="preserve"> of your document. </w:t>
      </w:r>
      <w:r w:rsidRPr="00E5641C">
        <w:rPr>
          <w:rFonts w:ascii="Times New Roman" w:hAnsi="Times New Roman" w:cs="Times New Roman"/>
          <w:color w:val="000000"/>
          <w:sz w:val="20"/>
          <w:szCs w:val="20"/>
        </w:rPr>
        <w:t xml:space="preserve">The title page includes your title, your name, section # and class </w:t>
      </w:r>
      <w:proofErr w:type="gramStart"/>
      <w:r w:rsidRPr="00E5641C">
        <w:rPr>
          <w:rFonts w:ascii="Times New Roman" w:hAnsi="Times New Roman" w:cs="Times New Roman"/>
          <w:color w:val="000000"/>
          <w:sz w:val="20"/>
          <w:szCs w:val="20"/>
        </w:rPr>
        <w:t>time</w:t>
      </w:r>
      <w:r w:rsidR="001814FC">
        <w:rPr>
          <w:rFonts w:ascii="Times New Roman" w:hAnsi="Times New Roman" w:cs="Times New Roman"/>
          <w:color w:val="000000"/>
          <w:sz w:val="20"/>
          <w:szCs w:val="20"/>
        </w:rPr>
        <w:t xml:space="preserve">, </w:t>
      </w:r>
      <w:r w:rsidRPr="00E5641C">
        <w:rPr>
          <w:rFonts w:ascii="Times New Roman" w:hAnsi="Times New Roman" w:cs="Times New Roman"/>
          <w:color w:val="000000"/>
          <w:sz w:val="20"/>
          <w:szCs w:val="20"/>
        </w:rPr>
        <w:t xml:space="preserve"> ID</w:t>
      </w:r>
      <w:proofErr w:type="gramEnd"/>
      <w:r w:rsidRPr="00E5641C">
        <w:rPr>
          <w:rFonts w:ascii="Times New Roman" w:hAnsi="Times New Roman" w:cs="Times New Roman"/>
          <w:color w:val="000000"/>
          <w:sz w:val="20"/>
          <w:szCs w:val="20"/>
        </w:rPr>
        <w:t xml:space="preserve">#, and page number.  See the </w:t>
      </w:r>
    </w:p>
    <w:p w14:paraId="40712B3A" w14:textId="77777777" w:rsidR="003A7EBF" w:rsidRPr="00E5641C" w:rsidRDefault="003A7EBF" w:rsidP="003A7EBF">
      <w:pPr>
        <w:pStyle w:val="ListParagraph"/>
        <w:rPr>
          <w:rFonts w:ascii="Times New Roman" w:hAnsi="Times New Roman" w:cs="Times New Roman"/>
          <w:sz w:val="20"/>
          <w:szCs w:val="20"/>
        </w:rPr>
      </w:pPr>
    </w:p>
    <w:p w14:paraId="50942CD5" w14:textId="77777777" w:rsidR="003A7EBF" w:rsidRPr="00E5641C" w:rsidRDefault="003A7EBF" w:rsidP="003A7EBF">
      <w:pPr>
        <w:pStyle w:val="ListParagraph"/>
        <w:numPr>
          <w:ilvl w:val="2"/>
          <w:numId w:val="5"/>
        </w:numPr>
        <w:ind w:left="720"/>
        <w:rPr>
          <w:rFonts w:ascii="Times New Roman" w:hAnsi="Times New Roman" w:cs="Times New Roman"/>
          <w:sz w:val="20"/>
          <w:szCs w:val="20"/>
        </w:rPr>
      </w:pPr>
      <w:r w:rsidRPr="00E5641C">
        <w:rPr>
          <w:rFonts w:ascii="Times New Roman" w:hAnsi="Times New Roman" w:cs="Times New Roman"/>
          <w:sz w:val="20"/>
          <w:szCs w:val="20"/>
          <w:u w:val="single"/>
        </w:rPr>
        <w:t>Paper Layout:</w:t>
      </w:r>
      <w:r w:rsidRPr="00E5641C">
        <w:rPr>
          <w:rFonts w:ascii="Times New Roman" w:hAnsi="Times New Roman" w:cs="Times New Roman"/>
          <w:sz w:val="20"/>
          <w:szCs w:val="20"/>
        </w:rPr>
        <w:t xml:space="preserve"> </w:t>
      </w:r>
    </w:p>
    <w:p w14:paraId="5F88BC45" w14:textId="77777777" w:rsidR="00DC6786" w:rsidRDefault="002A56F0" w:rsidP="00DC6786">
      <w:pPr>
        <w:pStyle w:val="ListParagraph"/>
        <w:rPr>
          <w:rFonts w:ascii="Times New Roman" w:hAnsi="Times New Roman" w:cs="Times New Roman"/>
          <w:sz w:val="20"/>
          <w:szCs w:val="20"/>
        </w:rPr>
      </w:pPr>
      <w:r>
        <w:rPr>
          <w:rFonts w:ascii="Times New Roman" w:hAnsi="Times New Roman" w:cs="Times New Roman"/>
          <w:sz w:val="20"/>
          <w:szCs w:val="20"/>
        </w:rPr>
        <w:t xml:space="preserve">You should simply number the questions (e.g., 1, 2, 3) and answer each in complete sentences (no lists or bullet points). </w:t>
      </w:r>
      <w:r w:rsidR="003A7EBF" w:rsidRPr="00E5641C">
        <w:rPr>
          <w:rFonts w:ascii="Times New Roman" w:hAnsi="Times New Roman" w:cs="Times New Roman"/>
          <w:sz w:val="20"/>
          <w:szCs w:val="20"/>
        </w:rPr>
        <w:t xml:space="preserve">The paper must be </w:t>
      </w:r>
      <w:r w:rsidR="00DC6786">
        <w:rPr>
          <w:rFonts w:ascii="Times New Roman" w:hAnsi="Times New Roman" w:cs="Times New Roman"/>
          <w:sz w:val="20"/>
          <w:szCs w:val="20"/>
        </w:rPr>
        <w:t xml:space="preserve">2-3 </w:t>
      </w:r>
      <w:r w:rsidR="003A7EBF" w:rsidRPr="00E5641C">
        <w:rPr>
          <w:rFonts w:ascii="Times New Roman" w:hAnsi="Times New Roman" w:cs="Times New Roman"/>
          <w:sz w:val="20"/>
          <w:szCs w:val="20"/>
        </w:rPr>
        <w:t>FULL p</w:t>
      </w:r>
      <w:r w:rsidR="00DC6786">
        <w:rPr>
          <w:rFonts w:ascii="Times New Roman" w:hAnsi="Times New Roman" w:cs="Times New Roman"/>
          <w:sz w:val="20"/>
          <w:szCs w:val="20"/>
        </w:rPr>
        <w:t xml:space="preserve">ages in length (The Title Page </w:t>
      </w:r>
      <w:r w:rsidR="003A7EBF" w:rsidRPr="00E5641C">
        <w:rPr>
          <w:rFonts w:ascii="Times New Roman" w:hAnsi="Times New Roman" w:cs="Times New Roman"/>
          <w:sz w:val="20"/>
          <w:szCs w:val="20"/>
        </w:rPr>
        <w:t xml:space="preserve">and Rubric do not count toward the total page count). The paper should be typed and double-spaced, use 12-point Times New Roman font, have 1” margins, have page numbers, and be stapled. There should be no additional spacing at the top of your paper or between paragraphs. You may need to change the default settings in Microsoft Word to meet these formatting requirements. </w:t>
      </w:r>
    </w:p>
    <w:p w14:paraId="1BAB9B8E" w14:textId="77777777" w:rsidR="00DC6786" w:rsidRPr="00DC6786" w:rsidRDefault="00DC6786" w:rsidP="00DC6786">
      <w:pPr>
        <w:pStyle w:val="ListParagraph"/>
        <w:rPr>
          <w:rFonts w:ascii="Times New Roman" w:hAnsi="Times New Roman" w:cs="Times New Roman"/>
          <w:sz w:val="20"/>
          <w:szCs w:val="20"/>
        </w:rPr>
      </w:pPr>
    </w:p>
    <w:p w14:paraId="217B4D10" w14:textId="77777777" w:rsidR="003A7EBF" w:rsidRPr="00E5641C" w:rsidRDefault="003A7EBF" w:rsidP="003A7EBF">
      <w:pPr>
        <w:pStyle w:val="ListParagraph"/>
        <w:numPr>
          <w:ilvl w:val="0"/>
          <w:numId w:val="5"/>
        </w:numPr>
        <w:ind w:left="720"/>
        <w:rPr>
          <w:rFonts w:ascii="Times New Roman" w:hAnsi="Times New Roman" w:cs="Times New Roman"/>
          <w:sz w:val="20"/>
          <w:szCs w:val="20"/>
        </w:rPr>
      </w:pPr>
      <w:r w:rsidRPr="00E5641C">
        <w:rPr>
          <w:rFonts w:ascii="Times New Roman" w:hAnsi="Times New Roman" w:cs="Times New Roman"/>
          <w:color w:val="000000"/>
          <w:sz w:val="20"/>
          <w:szCs w:val="20"/>
          <w:u w:val="single"/>
        </w:rPr>
        <w:t>Rubric:</w:t>
      </w:r>
      <w:r w:rsidRPr="00E5641C">
        <w:rPr>
          <w:rFonts w:ascii="Times New Roman" w:hAnsi="Times New Roman" w:cs="Times New Roman"/>
          <w:color w:val="000000"/>
          <w:sz w:val="20"/>
          <w:szCs w:val="20"/>
        </w:rPr>
        <w:t xml:space="preserve"> </w:t>
      </w:r>
    </w:p>
    <w:p w14:paraId="12481450" w14:textId="77777777" w:rsidR="003A7EBF" w:rsidRPr="00E5641C" w:rsidRDefault="003A7EBF" w:rsidP="003A7EBF">
      <w:pPr>
        <w:pStyle w:val="ListParagraph"/>
        <w:rPr>
          <w:rFonts w:ascii="Times New Roman" w:hAnsi="Times New Roman" w:cs="Times New Roman"/>
          <w:sz w:val="20"/>
          <w:szCs w:val="20"/>
        </w:rPr>
      </w:pPr>
      <w:r w:rsidRPr="00E5641C">
        <w:rPr>
          <w:rFonts w:ascii="Times New Roman" w:hAnsi="Times New Roman" w:cs="Times New Roman"/>
          <w:color w:val="000000"/>
          <w:sz w:val="20"/>
          <w:szCs w:val="20"/>
        </w:rPr>
        <w:t>The paper should include a copy of the</w:t>
      </w:r>
      <w:r w:rsidR="00DC6786">
        <w:rPr>
          <w:rFonts w:ascii="Times New Roman" w:hAnsi="Times New Roman" w:cs="Times New Roman"/>
          <w:color w:val="000000"/>
          <w:sz w:val="20"/>
          <w:szCs w:val="20"/>
        </w:rPr>
        <w:t xml:space="preserve"> Case Study Paper</w:t>
      </w:r>
      <w:r w:rsidRPr="00E5641C">
        <w:rPr>
          <w:rFonts w:ascii="Times New Roman" w:hAnsi="Times New Roman" w:cs="Times New Roman"/>
          <w:color w:val="000000"/>
          <w:sz w:val="20"/>
          <w:szCs w:val="20"/>
        </w:rPr>
        <w:t xml:space="preserve"> rubric. It must be attached as the </w:t>
      </w:r>
      <w:r w:rsidRPr="00E5641C">
        <w:rPr>
          <w:rFonts w:ascii="Times New Roman" w:hAnsi="Times New Roman" w:cs="Times New Roman"/>
          <w:b/>
          <w:color w:val="000000"/>
          <w:sz w:val="20"/>
          <w:szCs w:val="20"/>
        </w:rPr>
        <w:t>last page</w:t>
      </w:r>
      <w:r w:rsidRPr="00E5641C">
        <w:rPr>
          <w:rFonts w:ascii="Times New Roman" w:hAnsi="Times New Roman" w:cs="Times New Roman"/>
          <w:color w:val="000000"/>
          <w:sz w:val="20"/>
          <w:szCs w:val="20"/>
        </w:rPr>
        <w:t xml:space="preserve"> of your final paper. See the “</w:t>
      </w:r>
      <w:r w:rsidR="00DC6786">
        <w:rPr>
          <w:rFonts w:ascii="Times New Roman" w:hAnsi="Times New Roman" w:cs="Times New Roman"/>
          <w:color w:val="000000"/>
          <w:sz w:val="20"/>
          <w:szCs w:val="20"/>
        </w:rPr>
        <w:t xml:space="preserve">Case Study Paper </w:t>
      </w:r>
      <w:r w:rsidRPr="00E5641C">
        <w:rPr>
          <w:rFonts w:ascii="Times New Roman" w:hAnsi="Times New Roman" w:cs="Times New Roman"/>
          <w:color w:val="000000"/>
          <w:sz w:val="20"/>
          <w:szCs w:val="20"/>
        </w:rPr>
        <w:t xml:space="preserve">Rubric” located in the </w:t>
      </w:r>
      <w:r w:rsidR="00DC6786">
        <w:rPr>
          <w:rFonts w:ascii="Times New Roman" w:hAnsi="Times New Roman" w:cs="Times New Roman"/>
          <w:color w:val="000000"/>
          <w:sz w:val="20"/>
          <w:szCs w:val="20"/>
        </w:rPr>
        <w:t>Case Study Paper</w:t>
      </w:r>
      <w:r w:rsidRPr="00E5641C">
        <w:rPr>
          <w:rFonts w:ascii="Times New Roman" w:hAnsi="Times New Roman" w:cs="Times New Roman"/>
          <w:color w:val="000000"/>
          <w:sz w:val="20"/>
          <w:szCs w:val="20"/>
        </w:rPr>
        <w:t xml:space="preserve"> folder on eCampus.   </w:t>
      </w:r>
    </w:p>
    <w:p w14:paraId="72400F0F" w14:textId="77777777" w:rsidR="003A7EBF" w:rsidRPr="00E5641C" w:rsidRDefault="003A7EBF" w:rsidP="003A7EBF">
      <w:pPr>
        <w:pStyle w:val="ListParagraph"/>
        <w:spacing w:after="0" w:line="240" w:lineRule="auto"/>
        <w:rPr>
          <w:rFonts w:ascii="Times New Roman" w:hAnsi="Times New Roman" w:cs="Times New Roman"/>
          <w:sz w:val="20"/>
          <w:szCs w:val="20"/>
        </w:rPr>
      </w:pPr>
    </w:p>
    <w:p w14:paraId="1E8EB607" w14:textId="77777777" w:rsidR="003A7EBF" w:rsidRPr="00E5641C" w:rsidRDefault="003A7EBF" w:rsidP="003A7EBF">
      <w:pPr>
        <w:pStyle w:val="ListParagraph"/>
        <w:spacing w:after="0" w:line="240" w:lineRule="auto"/>
        <w:rPr>
          <w:rFonts w:ascii="Times New Roman" w:hAnsi="Times New Roman" w:cs="Times New Roman"/>
          <w:sz w:val="20"/>
          <w:szCs w:val="20"/>
        </w:rPr>
      </w:pPr>
    </w:p>
    <w:p w14:paraId="775B35A4" w14:textId="77777777" w:rsidR="003A7EBF" w:rsidRPr="00E5641C" w:rsidRDefault="003A7EBF" w:rsidP="003A7EBF">
      <w:pPr>
        <w:rPr>
          <w:sz w:val="20"/>
          <w:szCs w:val="20"/>
        </w:rPr>
      </w:pPr>
    </w:p>
    <w:p w14:paraId="0125C067" w14:textId="77777777" w:rsidR="003A7EBF" w:rsidRPr="00E5641C" w:rsidRDefault="003A7EBF" w:rsidP="003A7EBF">
      <w:pPr>
        <w:rPr>
          <w:b/>
          <w:sz w:val="20"/>
          <w:szCs w:val="20"/>
        </w:rPr>
      </w:pPr>
    </w:p>
    <w:p w14:paraId="2052F195" w14:textId="77777777" w:rsidR="00A93BC2" w:rsidRPr="00E5641C" w:rsidRDefault="00A93BC2">
      <w:pPr>
        <w:rPr>
          <w:sz w:val="20"/>
          <w:szCs w:val="20"/>
        </w:rPr>
      </w:pPr>
    </w:p>
    <w:sectPr w:rsidR="00A93BC2" w:rsidRPr="00E5641C" w:rsidSect="003A7EBF">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35557"/>
    <w:multiLevelType w:val="hybridMultilevel"/>
    <w:tmpl w:val="53148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82CA7"/>
    <w:multiLevelType w:val="hybridMultilevel"/>
    <w:tmpl w:val="3544D2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7C4CC2"/>
    <w:multiLevelType w:val="hybridMultilevel"/>
    <w:tmpl w:val="B3AEB5A6"/>
    <w:lvl w:ilvl="0" w:tplc="0409000F">
      <w:start w:val="1"/>
      <w:numFmt w:val="decimal"/>
      <w:lvlText w:val="%1."/>
      <w:lvlJc w:val="left"/>
      <w:pPr>
        <w:ind w:left="1080" w:hanging="36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3" w15:restartNumberingAfterBreak="0">
    <w:nsid w:val="084D1734"/>
    <w:multiLevelType w:val="hybridMultilevel"/>
    <w:tmpl w:val="8E26ECD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D0B94"/>
    <w:multiLevelType w:val="hybridMultilevel"/>
    <w:tmpl w:val="8E26ECD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2D2D21"/>
    <w:multiLevelType w:val="hybridMultilevel"/>
    <w:tmpl w:val="7740677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5D30215"/>
    <w:multiLevelType w:val="hybridMultilevel"/>
    <w:tmpl w:val="158052C6"/>
    <w:lvl w:ilvl="0" w:tplc="3B60525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730DF6"/>
    <w:multiLevelType w:val="hybridMultilevel"/>
    <w:tmpl w:val="774293B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9F491B"/>
    <w:multiLevelType w:val="hybridMultilevel"/>
    <w:tmpl w:val="3A8C6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9E0133"/>
    <w:multiLevelType w:val="hybridMultilevel"/>
    <w:tmpl w:val="8E26ECD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7F51D7"/>
    <w:multiLevelType w:val="hybridMultilevel"/>
    <w:tmpl w:val="F22AFCD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23F58C0"/>
    <w:multiLevelType w:val="hybridMultilevel"/>
    <w:tmpl w:val="8E26ECD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DD2FBC"/>
    <w:multiLevelType w:val="hybridMultilevel"/>
    <w:tmpl w:val="8E26ECD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
  </w:num>
  <w:num w:numId="4">
    <w:abstractNumId w:val="2"/>
  </w:num>
  <w:num w:numId="5">
    <w:abstractNumId w:val="5"/>
  </w:num>
  <w:num w:numId="6">
    <w:abstractNumId w:val="0"/>
  </w:num>
  <w:num w:numId="7">
    <w:abstractNumId w:val="10"/>
  </w:num>
  <w:num w:numId="8">
    <w:abstractNumId w:val="8"/>
  </w:num>
  <w:num w:numId="9">
    <w:abstractNumId w:val="12"/>
  </w:num>
  <w:num w:numId="10">
    <w:abstractNumId w:val="9"/>
  </w:num>
  <w:num w:numId="11">
    <w:abstractNumId w:val="11"/>
  </w:num>
  <w:num w:numId="12">
    <w:abstractNumId w:val="4"/>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EBF"/>
    <w:rsid w:val="00035671"/>
    <w:rsid w:val="000B568D"/>
    <w:rsid w:val="000B6BB0"/>
    <w:rsid w:val="000F7D26"/>
    <w:rsid w:val="001814FC"/>
    <w:rsid w:val="001860A9"/>
    <w:rsid w:val="002A56F0"/>
    <w:rsid w:val="00314290"/>
    <w:rsid w:val="003A7EBF"/>
    <w:rsid w:val="003D367D"/>
    <w:rsid w:val="007071F9"/>
    <w:rsid w:val="007902E1"/>
    <w:rsid w:val="00942720"/>
    <w:rsid w:val="00A164C4"/>
    <w:rsid w:val="00A35E4A"/>
    <w:rsid w:val="00A93BC2"/>
    <w:rsid w:val="00B564E2"/>
    <w:rsid w:val="00D268C9"/>
    <w:rsid w:val="00DC6786"/>
    <w:rsid w:val="00E5641C"/>
    <w:rsid w:val="00E57626"/>
    <w:rsid w:val="00E82F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FE1C0"/>
  <w15:chartTrackingRefBased/>
  <w15:docId w15:val="{10BE0FA5-7B21-4951-AC15-F8795D443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EBF"/>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7EBF"/>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WVU ECAS</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Kromka</dc:creator>
  <cp:keywords/>
  <dc:description/>
  <cp:lastModifiedBy>Fay Darwish</cp:lastModifiedBy>
  <cp:revision>8</cp:revision>
  <dcterms:created xsi:type="dcterms:W3CDTF">2019-08-23T20:48:00Z</dcterms:created>
  <dcterms:modified xsi:type="dcterms:W3CDTF">2020-03-26T00:18:00Z</dcterms:modified>
</cp:coreProperties>
</file>